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78B3" w:rsidRPr="009878B3" w:rsidP="009878B3">
      <w:pPr>
        <w:pStyle w:val="Title"/>
        <w:rPr>
          <w:sz w:val="28"/>
          <w:szCs w:val="28"/>
        </w:rPr>
      </w:pPr>
      <w:r w:rsidRPr="009878B3">
        <w:rPr>
          <w:sz w:val="28"/>
          <w:szCs w:val="28"/>
        </w:rPr>
        <w:t xml:space="preserve">          ПОСТАНОВЛЕНИЕ</w:t>
      </w:r>
    </w:p>
    <w:p w:rsidR="009878B3" w:rsidRPr="009878B3" w:rsidP="009878B3">
      <w:pPr>
        <w:jc w:val="center"/>
        <w:rPr>
          <w:sz w:val="28"/>
          <w:szCs w:val="28"/>
        </w:rPr>
      </w:pPr>
      <w:r w:rsidRPr="009878B3">
        <w:rPr>
          <w:sz w:val="28"/>
          <w:szCs w:val="28"/>
        </w:rPr>
        <w:t xml:space="preserve">            о прекращении производства по делу</w:t>
      </w:r>
    </w:p>
    <w:p w:rsidR="009878B3" w:rsidRPr="009878B3" w:rsidP="009878B3">
      <w:pPr>
        <w:jc w:val="center"/>
        <w:rPr>
          <w:sz w:val="28"/>
          <w:szCs w:val="28"/>
        </w:rPr>
      </w:pPr>
    </w:p>
    <w:p w:rsidR="009878B3" w:rsidRPr="009878B3" w:rsidP="009878B3">
      <w:pPr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г. Ханты-Мансийск                                                          </w:t>
      </w:r>
      <w:r>
        <w:rPr>
          <w:sz w:val="28"/>
          <w:szCs w:val="28"/>
        </w:rPr>
        <w:t xml:space="preserve">  </w:t>
      </w:r>
      <w:r w:rsidRPr="009878B3">
        <w:rPr>
          <w:sz w:val="28"/>
          <w:szCs w:val="28"/>
        </w:rPr>
        <w:t xml:space="preserve">     14 ноября 2025 года</w:t>
      </w:r>
    </w:p>
    <w:p w:rsidR="009878B3" w:rsidRPr="009878B3" w:rsidP="009878B3">
      <w:pPr>
        <w:jc w:val="both"/>
        <w:rPr>
          <w:sz w:val="28"/>
          <w:szCs w:val="28"/>
        </w:rPr>
      </w:pPr>
    </w:p>
    <w:p w:rsidR="009878B3" w:rsidRPr="009878B3" w:rsidP="009878B3">
      <w:pPr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9878B3">
        <w:rPr>
          <w:sz w:val="28"/>
          <w:szCs w:val="28"/>
        </w:rPr>
        <w:t>района  Ханты</w:t>
      </w:r>
      <w:r w:rsidRPr="009878B3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9878B3" w:rsidRPr="009878B3" w:rsidP="009878B3">
      <w:pPr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5-1153-2802/2025, возбужденное по </w:t>
      </w:r>
      <w:r w:rsidRPr="009878B3">
        <w:rPr>
          <w:color w:val="000000" w:themeColor="text1"/>
          <w:sz w:val="28"/>
          <w:szCs w:val="28"/>
        </w:rPr>
        <w:t>ст.15.5</w:t>
      </w:r>
      <w:r w:rsidRPr="009878B3">
        <w:rPr>
          <w:sz w:val="28"/>
          <w:szCs w:val="28"/>
        </w:rPr>
        <w:t xml:space="preserve"> КоАП РФ в отношении должностного лица – главного бухгалтера КУ ХМАО – Югры «Центр обеспечения безопасности жизнедеятельности и призыва граждан на военную службу» </w:t>
      </w:r>
      <w:r w:rsidRPr="009878B3">
        <w:rPr>
          <w:sz w:val="28"/>
          <w:szCs w:val="28"/>
        </w:rPr>
        <w:t>Аскеровой</w:t>
      </w:r>
      <w:r w:rsidRPr="009878B3">
        <w:rPr>
          <w:sz w:val="28"/>
          <w:szCs w:val="28"/>
        </w:rPr>
        <w:t xml:space="preserve"> </w:t>
      </w:r>
      <w:r w:rsidR="00650D4B">
        <w:rPr>
          <w:sz w:val="27"/>
          <w:szCs w:val="27"/>
        </w:rPr>
        <w:t>***</w:t>
      </w:r>
      <w:r w:rsidRPr="009878B3">
        <w:rPr>
          <w:sz w:val="28"/>
          <w:szCs w:val="28"/>
        </w:rPr>
        <w:t xml:space="preserve">, </w:t>
      </w:r>
    </w:p>
    <w:p w:rsidR="009878B3" w:rsidRPr="009878B3" w:rsidP="009878B3">
      <w:pPr>
        <w:rPr>
          <w:b/>
          <w:sz w:val="28"/>
          <w:szCs w:val="28"/>
        </w:rPr>
      </w:pPr>
    </w:p>
    <w:p w:rsidR="009878B3" w:rsidRPr="009878B3" w:rsidP="009878B3">
      <w:pPr>
        <w:jc w:val="center"/>
        <w:rPr>
          <w:sz w:val="28"/>
          <w:szCs w:val="28"/>
        </w:rPr>
      </w:pPr>
      <w:r w:rsidRPr="009878B3">
        <w:rPr>
          <w:b/>
          <w:sz w:val="28"/>
          <w:szCs w:val="28"/>
        </w:rPr>
        <w:t>УСТАНОВИЛ</w:t>
      </w:r>
      <w:r w:rsidRPr="009878B3">
        <w:rPr>
          <w:sz w:val="28"/>
          <w:szCs w:val="28"/>
        </w:rPr>
        <w:t>:</w:t>
      </w:r>
    </w:p>
    <w:p w:rsidR="009878B3" w:rsidRPr="009878B3" w:rsidP="009878B3">
      <w:pPr>
        <w:jc w:val="center"/>
        <w:rPr>
          <w:sz w:val="28"/>
          <w:szCs w:val="28"/>
        </w:rPr>
      </w:pPr>
    </w:p>
    <w:p w:rsidR="009878B3" w:rsidRPr="009878B3" w:rsidP="009878B3">
      <w:pPr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Согласно протоколу об административном правонарушении, </w:t>
      </w:r>
      <w:r w:rsidRPr="009878B3">
        <w:rPr>
          <w:sz w:val="28"/>
          <w:szCs w:val="28"/>
        </w:rPr>
        <w:t>Аскерова</w:t>
      </w:r>
      <w:r w:rsidRPr="009878B3">
        <w:rPr>
          <w:sz w:val="28"/>
          <w:szCs w:val="28"/>
        </w:rPr>
        <w:t xml:space="preserve"> Т.В., являясь главным бухгалтером КУ ХМАО – Югры «Центр обеспечения безопасности жизнедеятельности и призыва граждан на военную службу» и исполняя свои обязанности по адресу: </w:t>
      </w:r>
      <w:r w:rsidR="00650D4B">
        <w:rPr>
          <w:sz w:val="27"/>
          <w:szCs w:val="27"/>
        </w:rPr>
        <w:t xml:space="preserve">*** </w:t>
      </w:r>
      <w:r w:rsidRPr="009878B3">
        <w:rPr>
          <w:sz w:val="28"/>
          <w:szCs w:val="28"/>
        </w:rPr>
        <w:t>26.02.2025 в 00 час. 01 мин. совершил правонарушение, выразившееся в несвоевременном представлении в МИФНС России №1 по Ханты-Мансийскому автономному округу – Югре налоговой декларации по налогу на имущество организаций за 12 месяцев, квартальный 2024 год, нарушив тем самым требования пп.4 п1 ст.23, п.3 ст. 386, п.1 ст.119 Налогового Кодекса.</w:t>
      </w:r>
    </w:p>
    <w:p w:rsidR="009878B3" w:rsidRPr="009878B3" w:rsidP="009878B3">
      <w:pPr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9878B3" w:rsidRPr="009878B3" w:rsidP="009878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Ответственность по ст.15.5 КоАП РФ наступает </w:t>
      </w:r>
      <w:r w:rsidRPr="009878B3">
        <w:rPr>
          <w:color w:val="000000"/>
          <w:sz w:val="28"/>
          <w:szCs w:val="28"/>
          <w:shd w:val="clear" w:color="auto" w:fill="FFFFFF"/>
        </w:rPr>
        <w:t>за нарушение установленных законодательством о налогах и сборах </w:t>
      </w:r>
      <w:hyperlink r:id="rId4" w:history="1">
        <w:r w:rsidRPr="009878B3">
          <w:rPr>
            <w:rStyle w:val="Hyperlink"/>
            <w:color w:val="1A0DAB"/>
            <w:sz w:val="28"/>
            <w:szCs w:val="28"/>
            <w:shd w:val="clear" w:color="auto" w:fill="FFFFFF"/>
          </w:rPr>
          <w:t>сроков</w:t>
        </w:r>
      </w:hyperlink>
      <w:r w:rsidRPr="009878B3">
        <w:rPr>
          <w:color w:val="000000"/>
          <w:sz w:val="28"/>
          <w:szCs w:val="28"/>
          <w:shd w:val="clear" w:color="auto" w:fill="FFFFFF"/>
        </w:rPr>
        <w:t> представления налоговой декларации (расчета по страховым взносам) в налоговый орган по месту учета</w:t>
      </w:r>
      <w:r w:rsidRPr="009878B3">
        <w:rPr>
          <w:sz w:val="28"/>
          <w:szCs w:val="28"/>
        </w:rPr>
        <w:t>.</w:t>
      </w:r>
    </w:p>
    <w:p w:rsidR="009878B3" w:rsidRPr="009878B3" w:rsidP="009878B3">
      <w:pPr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>Судом установлено, что постановлением мирового судьи судебного участка №2 Ханты-Мансийского судебного района от 03.10.2025 по административному делу №</w:t>
      </w:r>
      <w:r w:rsidR="00650D4B">
        <w:rPr>
          <w:sz w:val="27"/>
          <w:szCs w:val="27"/>
        </w:rPr>
        <w:t xml:space="preserve">*** </w:t>
      </w:r>
      <w:r w:rsidRPr="009878B3">
        <w:rPr>
          <w:sz w:val="28"/>
          <w:szCs w:val="28"/>
        </w:rPr>
        <w:t>Аскерова</w:t>
      </w:r>
      <w:r w:rsidRPr="009878B3">
        <w:rPr>
          <w:sz w:val="28"/>
          <w:szCs w:val="28"/>
        </w:rPr>
        <w:t xml:space="preserve"> Т.В. привлечена к административной ответственности по ст.15.5 КоАП РФ в виде предупреждения за несвоевременное представление в МИФНС России №1 по Ханты-Мансийскому автономному округу – Югре налоговой декларации по налогу на имущество организаций за 12 месяцев квартальный 2024 год.</w:t>
      </w:r>
    </w:p>
    <w:p w:rsidR="009878B3" w:rsidRPr="009878B3" w:rsidP="009878B3">
      <w:pPr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Таким образом, в отношении </w:t>
      </w:r>
      <w:r w:rsidRPr="009878B3">
        <w:rPr>
          <w:sz w:val="28"/>
          <w:szCs w:val="28"/>
        </w:rPr>
        <w:t>Аскеровой</w:t>
      </w:r>
      <w:r w:rsidRPr="009878B3">
        <w:rPr>
          <w:sz w:val="28"/>
          <w:szCs w:val="28"/>
        </w:rPr>
        <w:t xml:space="preserve"> Т.В. по тому же факту совершения правонарушения составлен протокол об административном правонарушении.</w:t>
      </w:r>
    </w:p>
    <w:p w:rsidR="009878B3" w:rsidRPr="009878B3" w:rsidP="009878B3">
      <w:pPr>
        <w:ind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В соответствии со ст.24.5 КоАП РФ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наличие по одному и тому же факту совершения противоправных действий (бездействия) лицом, в отношении которого </w:t>
      </w:r>
      <w:r w:rsidRPr="009878B3">
        <w:rPr>
          <w:sz w:val="28"/>
          <w:szCs w:val="28"/>
        </w:rPr>
        <w:t xml:space="preserve">ведется производство по делу об административном правонарушении, постановления о назначении административного наказания. </w:t>
      </w:r>
    </w:p>
    <w:p w:rsidR="009878B3" w:rsidRPr="009878B3" w:rsidP="009878B3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9878B3">
        <w:rPr>
          <w:sz w:val="28"/>
          <w:szCs w:val="28"/>
        </w:rPr>
        <w:t>Руководствуясь ст. ст.29.9, 29.10 КоАП РФ, мировой судья</w:t>
      </w:r>
    </w:p>
    <w:p w:rsidR="009878B3" w:rsidRPr="009878B3" w:rsidP="009878B3">
      <w:pPr>
        <w:jc w:val="both"/>
        <w:rPr>
          <w:snapToGrid w:val="0"/>
          <w:color w:val="000000"/>
          <w:sz w:val="28"/>
          <w:szCs w:val="28"/>
        </w:rPr>
      </w:pPr>
    </w:p>
    <w:p w:rsidR="009878B3" w:rsidRPr="009878B3" w:rsidP="009878B3">
      <w:pPr>
        <w:jc w:val="center"/>
        <w:rPr>
          <w:snapToGrid w:val="0"/>
          <w:color w:val="000000"/>
          <w:sz w:val="28"/>
          <w:szCs w:val="28"/>
        </w:rPr>
      </w:pPr>
      <w:r w:rsidRPr="009878B3">
        <w:rPr>
          <w:b/>
          <w:snapToGrid w:val="0"/>
          <w:color w:val="000000"/>
          <w:sz w:val="28"/>
          <w:szCs w:val="28"/>
        </w:rPr>
        <w:t>ПОСТАНОВИЛ</w:t>
      </w:r>
      <w:r w:rsidRPr="009878B3">
        <w:rPr>
          <w:snapToGrid w:val="0"/>
          <w:color w:val="000000"/>
          <w:sz w:val="28"/>
          <w:szCs w:val="28"/>
        </w:rPr>
        <w:t>:</w:t>
      </w:r>
    </w:p>
    <w:p w:rsidR="009878B3" w:rsidRPr="009878B3" w:rsidP="009878B3">
      <w:pPr>
        <w:jc w:val="center"/>
        <w:rPr>
          <w:snapToGrid w:val="0"/>
          <w:color w:val="000000"/>
          <w:sz w:val="28"/>
          <w:szCs w:val="28"/>
        </w:rPr>
      </w:pPr>
    </w:p>
    <w:p w:rsidR="009878B3" w:rsidRPr="009878B3" w:rsidP="009878B3">
      <w:pPr>
        <w:pStyle w:val="BodyText2"/>
        <w:ind w:firstLine="567"/>
        <w:rPr>
          <w:sz w:val="28"/>
          <w:szCs w:val="28"/>
        </w:rPr>
      </w:pPr>
      <w:r w:rsidRPr="009878B3">
        <w:rPr>
          <w:sz w:val="28"/>
          <w:szCs w:val="28"/>
        </w:rPr>
        <w:tab/>
        <w:t xml:space="preserve">Прекратить производство по делу об административном правонарушении, возбужденном по ст.15.5 КоАП РФ в отношении главного бухгалтера КУ ХМАО – Югры «Центр обеспечения безопасности жизнедеятельности и призыва граждан на военную службу» </w:t>
      </w:r>
      <w:r w:rsidRPr="009878B3">
        <w:rPr>
          <w:sz w:val="28"/>
          <w:szCs w:val="28"/>
        </w:rPr>
        <w:t>Аскеровой</w:t>
      </w:r>
      <w:r w:rsidRPr="009878B3">
        <w:rPr>
          <w:sz w:val="28"/>
          <w:szCs w:val="28"/>
        </w:rPr>
        <w:t xml:space="preserve"> </w:t>
      </w:r>
      <w:r w:rsidR="00650D4B">
        <w:rPr>
          <w:sz w:val="27"/>
          <w:szCs w:val="27"/>
        </w:rPr>
        <w:t xml:space="preserve">*** </w:t>
      </w:r>
      <w:r w:rsidRPr="009878B3">
        <w:rPr>
          <w:sz w:val="28"/>
          <w:szCs w:val="28"/>
        </w:rPr>
        <w:t>на основании п.7 ч.1 ст.24.5 КоАП РФ.</w:t>
      </w:r>
    </w:p>
    <w:p w:rsidR="009878B3" w:rsidRPr="009878B3" w:rsidP="009878B3">
      <w:pPr>
        <w:pStyle w:val="BodyText2"/>
        <w:ind w:firstLine="720"/>
        <w:rPr>
          <w:sz w:val="28"/>
          <w:szCs w:val="28"/>
        </w:rPr>
      </w:pPr>
      <w:r w:rsidRPr="009878B3"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sz w:val="28"/>
          <w:szCs w:val="28"/>
        </w:rPr>
        <w:t>дней</w:t>
      </w:r>
      <w:r w:rsidRPr="009878B3">
        <w:rPr>
          <w:sz w:val="28"/>
          <w:szCs w:val="28"/>
        </w:rPr>
        <w:t xml:space="preserve"> со дня получения копии постановления.</w:t>
      </w:r>
    </w:p>
    <w:p w:rsidR="009878B3" w:rsidRPr="009878B3" w:rsidP="009878B3">
      <w:pPr>
        <w:pStyle w:val="BodyText2"/>
        <w:rPr>
          <w:sz w:val="28"/>
          <w:szCs w:val="28"/>
        </w:rPr>
      </w:pPr>
    </w:p>
    <w:p w:rsidR="009878B3" w:rsidRPr="009878B3" w:rsidP="009878B3">
      <w:pPr>
        <w:jc w:val="both"/>
        <w:rPr>
          <w:sz w:val="28"/>
          <w:szCs w:val="28"/>
        </w:rPr>
      </w:pPr>
    </w:p>
    <w:p w:rsidR="009878B3" w:rsidRPr="009878B3" w:rsidP="009878B3">
      <w:pPr>
        <w:jc w:val="both"/>
        <w:rPr>
          <w:sz w:val="28"/>
          <w:szCs w:val="28"/>
        </w:rPr>
      </w:pPr>
      <w:r w:rsidRPr="009878B3">
        <w:rPr>
          <w:sz w:val="28"/>
          <w:szCs w:val="28"/>
        </w:rPr>
        <w:t>Мировой судья</w:t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  <w:t xml:space="preserve"> </w:t>
      </w:r>
    </w:p>
    <w:p w:rsidR="009878B3" w:rsidRPr="009878B3" w:rsidP="009878B3">
      <w:pPr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судебного участка № 2 </w:t>
      </w:r>
    </w:p>
    <w:p w:rsidR="009878B3" w:rsidRPr="009878B3" w:rsidP="009878B3">
      <w:pPr>
        <w:jc w:val="both"/>
        <w:rPr>
          <w:sz w:val="28"/>
          <w:szCs w:val="28"/>
        </w:rPr>
      </w:pPr>
      <w:r w:rsidRPr="009878B3">
        <w:rPr>
          <w:sz w:val="28"/>
          <w:szCs w:val="28"/>
        </w:rPr>
        <w:t>Ханты-Мансийского</w:t>
      </w:r>
    </w:p>
    <w:p w:rsidR="009878B3" w:rsidRPr="009878B3" w:rsidP="009878B3">
      <w:pPr>
        <w:jc w:val="both"/>
        <w:rPr>
          <w:sz w:val="28"/>
          <w:szCs w:val="28"/>
        </w:rPr>
      </w:pPr>
      <w:r w:rsidRPr="009878B3">
        <w:rPr>
          <w:sz w:val="28"/>
          <w:szCs w:val="28"/>
        </w:rPr>
        <w:t xml:space="preserve">судебного района                                                                      О.А. Новокшенова </w:t>
      </w:r>
    </w:p>
    <w:p w:rsidR="009878B3" w:rsidRPr="009878B3" w:rsidP="009878B3">
      <w:pPr>
        <w:jc w:val="both"/>
        <w:rPr>
          <w:sz w:val="28"/>
          <w:szCs w:val="28"/>
        </w:rPr>
      </w:pPr>
    </w:p>
    <w:p w:rsidR="009878B3" w:rsidRPr="009878B3" w:rsidP="009878B3">
      <w:pPr>
        <w:jc w:val="both"/>
        <w:rPr>
          <w:sz w:val="28"/>
          <w:szCs w:val="28"/>
        </w:rPr>
      </w:pPr>
      <w:r w:rsidRPr="009878B3">
        <w:rPr>
          <w:sz w:val="28"/>
          <w:szCs w:val="28"/>
        </w:rPr>
        <w:t>Копия верна:</w:t>
      </w:r>
    </w:p>
    <w:p w:rsidR="009878B3" w:rsidRPr="009878B3" w:rsidP="009878B3">
      <w:pPr>
        <w:jc w:val="both"/>
        <w:rPr>
          <w:sz w:val="28"/>
          <w:szCs w:val="28"/>
        </w:rPr>
      </w:pPr>
      <w:r w:rsidRPr="009878B3">
        <w:rPr>
          <w:sz w:val="28"/>
          <w:szCs w:val="28"/>
        </w:rPr>
        <w:t>Мировой судья</w:t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</w:r>
      <w:r w:rsidRPr="009878B3">
        <w:rPr>
          <w:sz w:val="28"/>
          <w:szCs w:val="28"/>
        </w:rPr>
        <w:tab/>
        <w:t xml:space="preserve">О.А. Новокшенова </w:t>
      </w:r>
    </w:p>
    <w:p w:rsidR="009878B3" w:rsidRPr="009878B3" w:rsidP="009878B3">
      <w:pPr>
        <w:rPr>
          <w:sz w:val="28"/>
          <w:szCs w:val="28"/>
        </w:rPr>
      </w:pPr>
    </w:p>
    <w:p w:rsidR="009878B3" w:rsidRPr="009878B3" w:rsidP="009878B3">
      <w:pPr>
        <w:rPr>
          <w:sz w:val="28"/>
          <w:szCs w:val="28"/>
        </w:rPr>
      </w:pPr>
    </w:p>
    <w:p w:rsidR="00457540" w:rsidRPr="009878B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71"/>
    <w:rsid w:val="00455671"/>
    <w:rsid w:val="00457540"/>
    <w:rsid w:val="00474BBB"/>
    <w:rsid w:val="00650D4B"/>
    <w:rsid w:val="009878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28DB48-6A18-4459-96AD-2785B6D8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78B3"/>
    <w:rPr>
      <w:color w:val="0000FF"/>
      <w:u w:val="single"/>
    </w:rPr>
  </w:style>
  <w:style w:type="paragraph" w:styleId="Title">
    <w:name w:val="Title"/>
    <w:basedOn w:val="Normal"/>
    <w:link w:val="a"/>
    <w:qFormat/>
    <w:rsid w:val="009878B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878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9878B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878B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878B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878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BB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24bb8bf1dfbfa0b5e3c8f99e0ccf1c2980a4c2a9/?ysclid=ldvgzki8y1436980088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